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bookmarkStart w:id="0" w:name="_GoBack"/>
      <w:r w:rsidRPr="00C60358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Чем грозит ожирение?</w:t>
      </w:r>
    </w:p>
    <w:bookmarkEnd w:id="0"/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60358">
        <w:rPr>
          <w:noProof/>
          <w:color w:val="000000" w:themeColor="text1"/>
          <w:lang w:eastAsia="ru-RU"/>
        </w:rPr>
        <w:drawing>
          <wp:inline distT="0" distB="0" distL="0" distR="0" wp14:anchorId="2582257F" wp14:editId="0CE53455">
            <wp:extent cx="4524991" cy="2341418"/>
            <wp:effectExtent l="0" t="0" r="9525" b="1905"/>
            <wp:docPr id="5" name="Рисунок 5" descr="Чем грозит ожире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м грозит ожирение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574" cy="23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Ожирение – это что? Эстетический недостаток, неудобство, ограничение в физической активности или все-таки болезнь? Как это влияет на здоровье, какие последствия? Можно ли избавиться от этого недостатка, какой врач может помочь? Будем искать ответы.</w:t>
      </w:r>
    </w:p>
    <w:p w:rsidR="00C60358" w:rsidRPr="00C60358" w:rsidRDefault="00C60358" w:rsidP="00C6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Медицина рассматривает ожирение как серьезное заболевание. Более того, с 1997 года ВОЗ объявила, что в мире наблюдается глобальная эпидемия ожирения. В странах с развитой экономикой больше половины взрослых не могут похвастаться идеальным весом, а треть населения имеет ожирение. Не отстают и украинцы. С лишним весом в стране живут 58,4%, а с ожирением – 24,1%.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Медики называют ожирение синдромом, который характеризуется чрезмерным накоплением жира и увеличением массы тела. К этому приводят разные причины, среди которых необходимо выделить разбалансирование калорийности питания и уровня физической активности. Проще говоря, если с едой поступает больше калорий, чем тратится в течение дня, то это приводит к накоплению жировых отложений. Но причины ожирения могут быть и другими:</w:t>
      </w:r>
    </w:p>
    <w:p w:rsidR="00C60358" w:rsidRPr="00C60358" w:rsidRDefault="00C60358" w:rsidP="00C6035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заболевания - недоразвитие половых желез, нарушения в работе щитовидной железы и гипофиза, повреждение нервных клеток гипоталамуса, болезнь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Кушинга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0358" w:rsidRPr="00C60358" w:rsidRDefault="00C60358" w:rsidP="00C6035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гормональными средствами для женщин, кортикостероидами, антидепрессантами и т.д.;</w:t>
      </w:r>
    </w:p>
    <w:p w:rsidR="00C60358" w:rsidRPr="00C60358" w:rsidRDefault="00C60358" w:rsidP="00C6035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генетическая предрасположенность.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Степени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оценки степени ожирения используют индекс массы тела (</w:t>
      </w:r>
      <w:hyperlink r:id="rId7" w:tgtFrame="_blank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ИМТ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Этот показатель рассчитывается путем деления массы тела, выраженной в килограммах, на квадрат роста, выраженного в метрах. В зависимости от величины ИМТ, различают четыре стадии ожирения:</w:t>
      </w:r>
    </w:p>
    <w:p w:rsidR="00C60358" w:rsidRPr="00C60358" w:rsidRDefault="00C60358" w:rsidP="00C6035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Предожирение</w:t>
      </w:r>
      <w:proofErr w:type="spellEnd"/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Выраженные симптомы ожирения отсутствуют. ИМТ в пределах 25-29.9. Лечится коррекцией питания и увеличением физической нагрузки.</w:t>
      </w:r>
    </w:p>
    <w:p w:rsidR="00C60358" w:rsidRPr="00C60358" w:rsidRDefault="00C60358" w:rsidP="00C6035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степень.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Внешне достаточно выражена, но чаще воспринимается как эстетический недостаток, хотя уже могут отмечаться одышка, повышенная потливость, отеки и пр. ИМТ в пределах 30-34.9. Требует немедленной коррекции веса.</w:t>
      </w:r>
    </w:p>
    <w:p w:rsidR="00C60358" w:rsidRPr="00C60358" w:rsidRDefault="00C60358" w:rsidP="00C6035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Вторая степень.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Характеризуется значительными отложениями жира, которые трудно не заметить. ИМТ в пределах 35-39.9. К симптомам, характерным для первой степени, добавляются снижение работоспособности, трудности при ходьбе и активной физической нагрузке. Требуется лечение, т.к. ожирение склонно к прогрессу.</w:t>
      </w:r>
    </w:p>
    <w:p w:rsidR="00C60358" w:rsidRPr="00C60358" w:rsidRDefault="00C60358" w:rsidP="00C6035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Третья степень.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ИМТ выше 40. Признаки ожирения на этой ступени легко определяются по внешнему виду. На этой ступени добавляются головные боли, нарушение в функционировании </w:t>
      </w:r>
      <w:proofErr w:type="gram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gram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системы. Одышка наблюдается не только в движении, но и в покое, сильно отекают ноги. Такому больному требуется не только помощь </w:t>
      </w:r>
      <w:hyperlink r:id="rId8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диетолога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и </w:t>
      </w:r>
      <w:hyperlink r:id="rId9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консультация эндокринолога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0358" w:rsidRPr="00C60358" w:rsidRDefault="00C60358" w:rsidP="00C6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F4FB53" wp14:editId="185A90E5">
            <wp:extent cx="4025292" cy="2078182"/>
            <wp:effectExtent l="0" t="0" r="0" b="0"/>
            <wp:docPr id="1" name="Рисунок 1" descr="Степени ожи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пени ожир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41" cy="208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Различают два вида ожирения – гипертрофический и гиперпластический.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первом случае число жировых клеток у человека остается неизменным. Но в них постоянно происходит накопление все новых объемов жира. Такой вид ожирения обычно характерен для пожилых людей.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вид характеризуется постоянным увеличением количества жировых клеток. Эти клетки выделяют вещество, которое приводит к росту аппетита. Переедание вызывает появление новых клеток. Такой вид развивается у пациентов, имеющих соответствующую наследственность и склонных к перееданию. Развивается у подростков, беременных, женщин в климактерическом периоде.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Типы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тому, как накапливается жир в организме, различают два типа ожирения –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андроидный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(мужской) и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гиноидный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(женский).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женском типе ожирения жировые отложения в большей степени локализуются на бедрах, ягодицах, в области брюшной полости. Фигура становится грушеобразной.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Мужской тип ожирения называют яблочным. Из-за скопления жира в области груди, спины и живота фигура приобретает яблочную округлость. При этом типе жир часто накапливается не под кожей, а вокруг внутренних органов. Такое ожирение называют висцеральным.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Ожирение бывает первичное и симптоматическое.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Причинами первичного ожирения являются переедание, нерегулярное питание, преобладание в рационе продуктов с избытком жиров и быстрых углеводов. Если, к тому же, пациент ведет сидячий образ жизни, не уделяет достаточно времени физической активности, то признаки ожирения не заставят себя ждать. Первичное ожирение может быть вызвано и генетической склонностью. Хотя и в этом случае большую роль играет нарушение питания и низкая физическая активность.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Первичное ожирение наблюдается и у пожилых пациентов. Снижается обмен веществ, нарушается функция центра аппетита в мозге, из-за болезней снижается физическая активность и ее интенсивность. Все это приводит к набору веса.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Симптоматическое ожирение характеризуется тем, что в данном случае набор веса происходит вследствие какого-то заболевания. Эндокринные заболевания, приводящие к </w:t>
      </w:r>
      <w:hyperlink r:id="rId11" w:tgtFrame="_blank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гормональному сбою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становятся причиной увеличения веса. Это – </w:t>
      </w:r>
      <w:hyperlink r:id="rId12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гипотиреоз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3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болезнь </w:t>
        </w:r>
        <w:proofErr w:type="spellStart"/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Кушинга</w:t>
        </w:r>
        <w:proofErr w:type="spellEnd"/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другие. Лечение 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некоторых заболеваний требует приема лекарств, вмешивающихся в работу гормональной системы. Поэтому, все назначения должны выполняться только специалистом.</w:t>
      </w:r>
    </w:p>
    <w:p w:rsidR="00C60358" w:rsidRPr="00C60358" w:rsidRDefault="00C60358" w:rsidP="00C6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8E8E24" wp14:editId="15EFB9F2">
            <wp:extent cx="4535164" cy="2341419"/>
            <wp:effectExtent l="0" t="0" r="0" b="1905"/>
            <wp:docPr id="2" name="Рисунок 2" descr="Ожи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жир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82" cy="234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Последствия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Ожирение связывают, прежде всего, с эстетической непривлекательностью и ограничением в движении. Но врачи предупреждают о серьезных осложнениях ожирения. К ним относятся: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Сердечно-сосудистые</w:t>
      </w:r>
      <w:proofErr w:type="gramEnd"/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заболевания.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Каждый дополнительный килограмм веса приводит к появлению 1,5 км сосудов. Это огромная дополнительная нагрузка на сердце. Даже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предожирение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увеличивает вероятность таких грозных болезней как инфаркт и инсульт.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Респираторные заболевания.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Ожирение затрудняет функционирование дыхательной системы. Это ведет к болям в сердце, к появлению синдрома апноэ сна, повышенной утомляемости.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Сахарный диабет.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полных людей это заболевание встречается значительно чаще. Так по инсулинозависимому диабету риск у пациентов с ожирением возрастает в 40 раз.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Артериальная гипертензия.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Страдает сердце, поэтому проблем с давлением не избежать.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Сбой в гормональной системе.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Возникает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инсулинорезистентность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proofErr w:type="gram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конечном итоге, ведет к диабету, замедляется рост. У женщин отмечаются нарушения менструального цикла, уменьшается количество гормона прогестерона, что делает внешность мужеподобной. У мужчин, напротив, внешность приобретает женоподобный вид из-за снижения тестостерона, у многих диагностируется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эректильная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дисфункция.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Заболевания желчного пузыря.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людей с лишним весом значительно чаще диагностируют холецистит, желчнокаменную болезнь.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Заболевания печени.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5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Ожирение печени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приводит к такому грозному заболеванию как цирроз. К тому же, это приводит к повышению уровня "плохого" холестерина в организме и к образованию холестериновых бляшек.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Онкологические заболевания.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Имеются неопровержимые доказательства, что полные женщины чаще страдают от рака груди, а мужчины от рака простаты. Пациенты обоих полов рискуют заболеть раком прямой кишки, почек и желудка.</w:t>
      </w:r>
    </w:p>
    <w:p w:rsidR="00C60358" w:rsidRPr="00C60358" w:rsidRDefault="00C60358" w:rsidP="00C6035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Заболевания опорно-двигательного аппарата, в том числе </w:t>
      </w:r>
      <w:hyperlink r:id="rId16" w:history="1">
        <w:r w:rsidRPr="00C6035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подагра</w:t>
        </w:r>
      </w:hyperlink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артрит.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Позвоночник и суставы испытывают повышенную нагрузку. Килограмм веса тела создает нагрузку на суставы равную четырем килограммам. Это приводит к разрушению и деформированию и суставов, и позвоночника. Появляются боли, затрудняющие движение.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последствиям ожирения добавляются проблемы с психикой, снижается самооценка. Пациентам требуется </w:t>
      </w:r>
      <w:hyperlink r:id="rId17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помощь психотерапевта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Весь комплекс осложнений приводит к преждевременной смерти страдающих ожирением.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Диагностика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ожирения начинается с внешнего осмотра. Также, используются антропометрические параметры. Кроме ИМТ, оцениваются величина окружности талии, бедер, их соотношение. Измеряется толщина жировой складки на животе, что позволяет установить вид ожирения и количество жира в организме. Проводится общий терапевтический осмотр, на основании которого назначают инструментальные и лабораторные исследования.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Лабораторная диагностика ожирения включает общий и биохимический анализ. В результате этих анализов определяется склонность к диабету, уровень холестерина и другие показатели. Делается анализ на гормоны – щитовидной железы, гипофиза, половых гормонов. Выполняется </w:t>
      </w:r>
      <w:hyperlink r:id="rId18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общий анализ мочи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пробы для выявления почечных проблем. Включение в исследования гормональной панели помогает установить роль наследственности в развитии заболевания.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инструментальных исследований следует особенно выделить несколько. </w:t>
      </w:r>
      <w:hyperlink r:id="rId19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Компьютерная томография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возможность точно установить толщину жира под кожей, а также диагностировать висцеральное ожирение и патологии внутренних органов. Вторым по значению методов является </w:t>
      </w:r>
      <w:hyperlink r:id="rId20" w:tgtFrame="_blank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УЗИ </w:t>
        </w:r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lastRenderedPageBreak/>
          <w:t>щитовидной железы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надпочечников, поджелудочной железы и </w:t>
      </w:r>
      <w:hyperlink r:id="rId21" w:tgtFrame="_blank" w:history="1"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печени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исследование показывает структурные изменения органов. Для уточнения диагноза назначают: МРТ,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биоимпедансный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(БИА), подводное (гидростатическое) взвешивание,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двухэнергетическую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рентгеновскую</w:t>
      </w:r>
      <w:proofErr w:type="gram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абсорбциометрию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(ДРА).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Лечение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Тактику лечения ожирения выбирают в зависимости от вида, стадии, наличия сопутствующих заболеваний. На начальных стадиях хорошо помогает диета, в которую включены продукты с высоким содержанием клетчатки и ограничены продукты с большим содержанием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легкоусваиваемых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быстрых углеводов. Диета должна быть назначена врачом-диетологом с учетом индивидуальных особенностей. Диету дополняют физической активностью.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Медикаментозное лечение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ожирения применяют в комплексе с диетой. Это – длительное лечение. Врач подбирает препараты индивидуально, указывая на необходимость придерживаться здорового образа жизни.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Хирургическое лечение</w:t>
      </w: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ожирения на сегодня считается самым эффективным. Но применяется </w:t>
      </w:r>
      <w:hyperlink r:id="rId22" w:history="1">
        <w:proofErr w:type="spellStart"/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бариатрическая</w:t>
        </w:r>
        <w:proofErr w:type="spellEnd"/>
        <w:r w:rsidRPr="00C603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хирургия</w:t>
        </w:r>
      </w:hyperlink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последних стадиях заболевания. Выполняется такая операция двумя способами. Американские и канадские хирурги в 90% случаев выполняют шунтирование желудка, которое помогает избавиться от 70 до 80% лишних килограммов. В Европе чаще прибегают к </w:t>
      </w:r>
      <w:proofErr w:type="gram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регулируемому</w:t>
      </w:r>
      <w:proofErr w:type="gram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бандажированию</w:t>
      </w:r>
      <w:proofErr w:type="spellEnd"/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желудка, что избавит от 50-60% лишнего веса.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ожирения</w:t>
      </w:r>
    </w:p>
    <w:p w:rsidR="00C60358" w:rsidRPr="00C60358" w:rsidRDefault="00C60358" w:rsidP="00C6035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ожирения очень тяжелы. И, чтобы избежать их, необходимо принимать меры. Профилактика ожирения сводится к следованию здоровому образу жизни. Диета должна быть полноценной, но калорийность необходимо ограничивать. Этого можно добиться снижением количества жиров и сахара, делая упор на употребление овощей, фруктов, ягод, бобовых, цельных круп. Соблюдайте режим питания, избегайте перекусов. Вашим правилом должна стать физическая активность. Не менее 2,5 часов в неделю для взрослых. А детям рекомендуется ежедневная нагрузка в течение часа.</w:t>
      </w:r>
    </w:p>
    <w:p w:rsidR="00F94E02" w:rsidRPr="00C60358" w:rsidRDefault="00F94E02" w:rsidP="00C60358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F94E02" w:rsidRPr="00C60358" w:rsidSect="00C60358">
      <w:pgSz w:w="11906" w:h="16838"/>
      <w:pgMar w:top="1134" w:right="850" w:bottom="1134" w:left="1701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EC9"/>
    <w:multiLevelType w:val="multilevel"/>
    <w:tmpl w:val="BBD0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568B7"/>
    <w:multiLevelType w:val="multilevel"/>
    <w:tmpl w:val="24D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F0D07"/>
    <w:multiLevelType w:val="multilevel"/>
    <w:tmpl w:val="E220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528B8"/>
    <w:multiLevelType w:val="multilevel"/>
    <w:tmpl w:val="CC70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9A"/>
    <w:rsid w:val="00776D9A"/>
    <w:rsid w:val="00C60358"/>
    <w:rsid w:val="00F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kom.ua/ru/dietologiya-kiev/" TargetMode="External"/><Relationship Id="rId13" Type="http://schemas.openxmlformats.org/officeDocument/2006/relationships/hyperlink" Target="https://medikom.ua/ru/kak-vylechit-sindrom-kushinga/" TargetMode="External"/><Relationship Id="rId18" Type="http://schemas.openxmlformats.org/officeDocument/2006/relationships/hyperlink" Target="https://medikom.ua/ru/laboratorii-kiev/analiz-moch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dikom.ua/ru/uzi-pecheni/" TargetMode="External"/><Relationship Id="rId7" Type="http://schemas.openxmlformats.org/officeDocument/2006/relationships/hyperlink" Target="https://ru.wikipedia.org/wiki/%D0%98%D0%BD%D0%B4%D0%B5%D0%BA%D1%81_%D0%BC%D0%B0%D1%81%D1%81%D1%8B_%D1%82%D0%B5%D0%BB%D0%B0" TargetMode="External"/><Relationship Id="rId12" Type="http://schemas.openxmlformats.org/officeDocument/2006/relationships/hyperlink" Target="https://medikom.ua/ru/chto-takoe-gipotireoz/" TargetMode="External"/><Relationship Id="rId17" Type="http://schemas.openxmlformats.org/officeDocument/2006/relationships/hyperlink" Target="https://medikom.ua/ru/psihoterapiya-kie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kom.ua/ru/chto-takoe-podagra/" TargetMode="External"/><Relationship Id="rId20" Type="http://schemas.openxmlformats.org/officeDocument/2006/relationships/hyperlink" Target="https://medikom.ua/ru/uzi-shchitovidnoj-zhelezy-kie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dikom.ua/ru/prichiny-i-simptomy-gormonalnogo-sboy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dikom.ua/ru/zhirovoj-gepatoz-steatoz-pechen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medikom.ua/ru/kompyuternaya-tomografiya-kie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kom.ua/ru/ehndokrinologiya-kiev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medikom.ua/ru/stacionar/lechenie-ozhireniya-ki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Татьяна Александровна</dc:creator>
  <cp:lastModifiedBy>Смолина Татьяна Александровна</cp:lastModifiedBy>
  <cp:revision>2</cp:revision>
  <dcterms:created xsi:type="dcterms:W3CDTF">2022-05-13T05:33:00Z</dcterms:created>
  <dcterms:modified xsi:type="dcterms:W3CDTF">2022-05-13T05:33:00Z</dcterms:modified>
</cp:coreProperties>
</file>