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D4" w:rsidRPr="00FD03D4" w:rsidRDefault="00FD03D4" w:rsidP="00FD03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</w:pPr>
      <w:bookmarkStart w:id="0" w:name="_GoBack"/>
      <w:r w:rsidRPr="00FD03D4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lang w:eastAsia="ru-RU"/>
        </w:rPr>
        <w:t>Профилактика злокачественных новообразований</w:t>
      </w:r>
    </w:p>
    <w:bookmarkEnd w:id="0"/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Рак, как болезнь, поражающая человека, известен с незапамятных времен. Палеонтологи обнаружили опухолевые изменения в челюсти первобытного человека, жившего более 500 тысяч лет назад. Рак упоминается в старинных папирусах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заболевания связано с образом рака, т. к. опухоль часто дает выросты в окружающие её ткани наподобие конечностей рака. </w:t>
      </w:r>
    </w:p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082865" wp14:editId="50026E94">
            <wp:extent cx="5419170" cy="6890918"/>
            <wp:effectExtent l="0" t="0" r="0" b="5715"/>
            <wp:docPr id="1" name="Рисунок 1" descr="http://kolacrb.ru/img/all/8_1profilaktika_onkologicheskih_zabolevaniy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acrb.ru/img/all/8_1profilaktika_onkologicheskih_zabolevaniy_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99"/>
                    <a:stretch/>
                  </pic:blipFill>
                  <pic:spPr bwMode="auto">
                    <a:xfrm>
                      <a:off x="0" y="0"/>
                      <a:ext cx="5421246" cy="689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Что же провоцирует этот процесс?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Известны сотни причин, повышающих риск вызвать злокачественную опухоль. Посчитано, что удельный вес характера питания в развитии рака составляет от 30 до 35%, курения — 30% (т.е. 2 случая из трех обусловлены этими факторами), инфекционных (вирусных) агентов — 17%, алкоголя — 4%, загрязнения окружающей среды — 2%, отягощенной наследственности — 2%. Влияние этих факторов следует оценивать в совокупности. Из-за незнания основ профилактики, лени и занятости мы ежегодно подвергаем риску свое здоровье.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Индивидуальная профилактика рака каждого человека состоит в знании и соблюдении практических рекомендаций с целью снижения </w:t>
      </w:r>
      <w:proofErr w:type="spellStart"/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онкологичес</w:t>
      </w:r>
      <w:proofErr w:type="spell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-кого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     Рекомендации онкологов по профилактике рака: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Не курите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если же Вы курите — остановитесь. Если же не можете бросить курить, то не курите в присутствии 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некурящих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 секрет, что курение определяет не менее 80% случаев рака легкого. Но не все знают, что курение способствует также развитию рака всего желудочно-кишечного тракта, молочной железы и других органов. Причина проста — химические и физические канцерогенные факторы наиболее интенсивно действуют на легкие курильщика, однако способны попадать с 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мокро-той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слюной в желудочно-кишечный тракт и воздействовать на весь организм. Каждая пачка сигарет дает дозу радиационного облучения, соизмеримую с дозой одного снимка на 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цифровом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флюорографе</w:t>
      </w:r>
      <w:proofErr w:type="spell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Получается, что курильщик кроме потребления химически опасных веществ обрекает себя на эквивалент 365 рентгеновских снимков в год.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Пассивное курение увеличивает риск рака легких, а также риск заболеваний сердца и дыхательной системы, причем оно особенно вредно для маленьких детей.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Хотя наибольшую опасность представляет курение сигарет, сигары также могут вызывать различные расстройства здоровья в случае вдыхания дыма. Курение, как сигар, так и трубки может привести к развитию рака полости рта, глотки, гортани и пищевода. 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2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Старайтесь избегать ожирения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Существуют четкие доказательства, что избыточный вес связан с 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повышен-</w:t>
      </w:r>
      <w:proofErr w:type="spell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риском развития рака эндометрия, рака толстого кишечника, молочной железы, рака желчного пузыря, рака почки.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3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Будьте подвижными и активными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старайтесь заниматься физкультурой каждый день.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Борьбу с ожирением и избыточным весом, а также поддержание физической активности, лучше всего начинать в молодом возрасте. Однако, если начать следовать здоровому образу жизни и в более позднем возрасте, положительный эффект также будет заметен.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4. 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Увеличьте 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потребление овощей и фруктов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Ограничьте употребление пищи, содержащей жиры животного происхождения.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5. 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Ограничьте количество употребляемого алкоголя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Существуют убедительные доказательства того, что употребление 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алкоголь-</w:t>
      </w:r>
      <w:proofErr w:type="spell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 повышает риск рака полости рта, глотки, гортани, а также пищевода.</w:t>
      </w:r>
    </w:p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6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Старайтесь избегать избыточного солнечного воздействия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Особенно важно защищать от солнца детей и подростков. Люди, имеющие тенденцию к солнечным ожогам, должны применять защитные меры в течение всей своей жизни.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Меланома кожи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самая злокачественная и одна из часто </w:t>
      </w:r>
      <w:proofErr w:type="spell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метастазиру-ющих</w:t>
      </w:r>
      <w:proofErr w:type="spell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опухолей, быстро приводящая к смертельному исходу. Наилучшая защита от солнца — нахождение вне зоны его прямых лучей. Особенно в период между 11 часами утра и 3 часами дня, так как действие 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ультра-фиолетовых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лучей в это время максимальное.</w:t>
      </w:r>
    </w:p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7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Строго соблюдайте меры по предотвращению воздействия веществ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которые известно, что они могут вызвать развитие злокачественной опухоли. Следуйте всем инструкциям по охране здоровья и соблюдайте меры безопасности при работе с такими веществами.</w:t>
      </w:r>
    </w:p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     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u w:val="single"/>
          <w:lang w:eastAsia="ru-RU"/>
        </w:rPr>
        <w:t>     ГЛАВНОЕ — раннее выявление злокачественных новообразований!</w:t>
      </w:r>
    </w:p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Главная задача профилактики злокачественных опухолей сводится к активному выявлению и лечению больных предопухолевыми заболеваниями и выявлению больных раком в ранней стадии. Большинство онкологических заболеваний успешно поддаются лечению при их своевременном выявлении. И в настоящее время диагноз «рак» не является для больного приговором. К одному из наиболее активных методов ранней диагностики и профилактики злокачественных опухолей следует отнести, прежде всего, профилактические медицинские обследования населения.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К сожалению, злокачественные опухоли на ранних стадиях не имеют специфичных симптомов. Важно знать о некоторых общих признаках и симптомах рака. Они включают необъяснимое похудание, повышенную температуру тела, утомляемость, боль и изменения кожи. Конечно, необходимо помнить, что наличие некоторых из них не обязательно означает наличие опухоли.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Вам в обязательном порядке необходимо обратиться к врачу, если у Вас:</w:t>
      </w:r>
      <w:r w:rsidRPr="00FD03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необъяснимая потеря веса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Немотивированное похудание на 4–5 кг может быть первым признаком рака, особенно рака поджелудочной железы, желудка, пищевода, легкого;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длительное повышение температуры тела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температуры тела часто бывает при раке и наиболее часто при распространенном процессе. Почти у всех больных раком возникает лихорадка на каком-либо 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этапе болезни, особенно, если лечение оказывает влияние на иммунную систему. Реже повышение температуры может быть ранним признаком рака, например, при лимфогранулематозе;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повышенная утомляемость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Повышенная утомляемость может быть важным симптомом по мере прогрессирования заболевания. Однако, утомляемость, слабость может возникнуть и на раннем этапе, особенно, если рак вызывает хроническую потерю крови, что встречается при раке толстой кишки или желудка;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боль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 может являться ранним признаком нескольких опухолей, например, костей или яичка. Но чаще всего боль — это симптом распространенного процесса;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изменения кожи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опухолей кожи, некоторые виды рака внутренних органов могут вызывать видимые кожные признаки в виде потемнения кожи (гиперпигментация), пожелтения (желтухи), покраснения (эритемы), зуда или избыточного роста волос;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нарушения стула или функции мочевого пузыря: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хронические запоры или поносы, что может быть проявлением опухоли толстого кишечника. Боль при мочеиспускании, наличие крови в моче, появление более частого или более редкого мочеиспускания могут быть проявлением рака мочевого пузыря или предстательной железы. Об этих изменениях необходимо срочно сообщить врачу;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незаживающая рана или язва.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Злокачественные опухоли кожи могут кровоточить и напоминать рану или язву. Длительно существующая язва во рту может оказаться раком полости рта, особенно у тех, кто курит, жует табак или часто употребляет алкоголь. Язвы на половом члене или во влагалище могут быть как признаками инфекции, так и признаками рака и поэтому должны быть обследованы;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необычные кровотечения или выделения.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Кровотечения могут появиться на фоне раннего или запущенного рака. Кровь в мокроте может быть признаком рака легкого. Кровь в кале — признаком рака прямой кишки или толстой кишки. Рак шейки матки и рак самой матки может привести к кровотечению из половых путей. Кровь в </w:t>
      </w:r>
      <w:proofErr w:type="spell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мочепризнак</w:t>
      </w:r>
      <w:proofErr w:type="spell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возможного рака мочевого пузыря или почки. Выделение крови из соска может быть 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приз-</w:t>
      </w:r>
      <w:proofErr w:type="spell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</w:t>
      </w:r>
      <w:proofErr w:type="spellEnd"/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рака молочной железы;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уплотнение или опухолевое образование в молочной железе или других частях тела.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опухоли можно прощупать через кожу, особенно в молочной железе, яичках, лимфатических узлах и мягких тканях тела. О любой такой находке необходимо срочно сообщить врачу;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нарушение пищеварения и глотания.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Хотя эти симптомы могут встречаться при различных состояниях, они в 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самое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могут указывать на наличие рака пищевода, желудка, глотки;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— изменение бородавки или родинки. 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должно насторожить любое изменение — изменение цвета, размера, формы, границ. Кожный очаг может оказаться меланомой, которая при ранней диагностике хорошо поддается лечению;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03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     — раздражающий кашель или осиплость голоса. 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непрекращающийся кашель может быть признаком рака легкого. Охриплость голоса — возможный признак рака гортани, щитовидной железы, легкого.</w:t>
      </w:r>
    </w:p>
    <w:p w:rsidR="00FD03D4" w:rsidRPr="00FD03D4" w:rsidRDefault="00FD03D4" w:rsidP="00FD03D4">
      <w:pPr>
        <w:spacing w:before="100" w:beforeAutospacing="1" w:after="100" w:afterAutospacing="1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 целом, подводя итог сказанному, можно дать такие советы по профилактике рака: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Что делать? Проходить профилактические осмотры. Своевременно обращаться к врачу по поводу любых заболеваний и нарушений здоровья. Строго выполнять рекомендации врачей по обследованию и лечению заболеваний, в первую очередь тех, которые могут быть предопухолевыми. Быть внимательными к себе и </w:t>
      </w:r>
      <w:proofErr w:type="gramStart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своим близким.</w:t>
      </w:r>
      <w:r w:rsidRPr="00FD03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Чего не делать? Всего остального. В первую очередь — избавиться от вредных привычек, отказаться от курения, избыточного потребления алкоголя.</w:t>
      </w: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D03D4" w:rsidRPr="00FD03D4" w:rsidRDefault="00FD03D4" w:rsidP="00FD03D4">
      <w:pPr>
        <w:ind w:firstLine="1134"/>
        <w:rPr>
          <w:sz w:val="28"/>
          <w:szCs w:val="28"/>
        </w:rPr>
      </w:pPr>
    </w:p>
    <w:p w:rsidR="00F94E02" w:rsidRPr="00FD03D4" w:rsidRDefault="00F94E02" w:rsidP="00FD03D4">
      <w:pPr>
        <w:ind w:firstLine="1134"/>
      </w:pPr>
    </w:p>
    <w:sectPr w:rsidR="00F94E02" w:rsidRPr="00FD03D4" w:rsidSect="00FD03D4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2"/>
    <w:rsid w:val="00740CF2"/>
    <w:rsid w:val="00F94E02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2022-05-13T05:41:00Z</dcterms:created>
  <dcterms:modified xsi:type="dcterms:W3CDTF">2022-05-13T05:41:00Z</dcterms:modified>
</cp:coreProperties>
</file>